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61" w:rsidRPr="00AF5FE0" w:rsidRDefault="00096261">
      <w:pPr>
        <w:rPr>
          <w:b/>
        </w:rPr>
      </w:pPr>
      <w:bookmarkStart w:id="0" w:name="_GoBack"/>
      <w:bookmarkEnd w:id="0"/>
      <w:proofErr w:type="spellStart"/>
      <w:r w:rsidRPr="00AF5FE0">
        <w:rPr>
          <w:b/>
        </w:rPr>
        <w:t>Dever</w:t>
      </w:r>
      <w:proofErr w:type="spellEnd"/>
      <w:r w:rsidRPr="00AF5FE0">
        <w:rPr>
          <w:b/>
        </w:rPr>
        <w:t>-McCormack Dual Language Program</w:t>
      </w:r>
    </w:p>
    <w:p w:rsidR="00096261" w:rsidRPr="00AF5FE0" w:rsidRDefault="00096261">
      <w:pPr>
        <w:rPr>
          <w:b/>
        </w:rPr>
      </w:pPr>
    </w:p>
    <w:p w:rsidR="004C453A" w:rsidRPr="00AF5FE0" w:rsidRDefault="00096261">
      <w:pPr>
        <w:rPr>
          <w:b/>
        </w:rPr>
      </w:pPr>
      <w:r w:rsidRPr="00AF5FE0">
        <w:rPr>
          <w:b/>
        </w:rPr>
        <w:t>Development Timeline</w:t>
      </w:r>
    </w:p>
    <w:p w:rsidR="00096261" w:rsidRDefault="00096261"/>
    <w:p w:rsidR="00096261" w:rsidRDefault="00096261" w:rsidP="00505416">
      <w:pPr>
        <w:ind w:left="1260" w:hanging="1260"/>
      </w:pPr>
      <w:r w:rsidRPr="00F670B0">
        <w:rPr>
          <w:b/>
        </w:rPr>
        <w:t>2006-2007</w:t>
      </w:r>
      <w:r>
        <w:t xml:space="preserve"> </w:t>
      </w:r>
      <w:proofErr w:type="spellStart"/>
      <w:r>
        <w:t>Dever</w:t>
      </w:r>
      <w:proofErr w:type="spellEnd"/>
      <w:r>
        <w:t xml:space="preserve"> School Language Acquisition Team (LAT) identifies need to improve upon sheltered English instruct</w:t>
      </w:r>
      <w:r w:rsidR="00505416">
        <w:t>ion/immersion (SEI) model. Team begins</w:t>
      </w:r>
      <w:r>
        <w:t xml:space="preserve"> to research one-way immersion and dual language program models</w:t>
      </w:r>
    </w:p>
    <w:p w:rsidR="00096261" w:rsidRDefault="00096261"/>
    <w:p w:rsidR="00096261" w:rsidRDefault="00505416">
      <w:r w:rsidRPr="00F670B0">
        <w:rPr>
          <w:b/>
        </w:rPr>
        <w:t>2007-2008</w:t>
      </w:r>
      <w:r>
        <w:t xml:space="preserve"> </w:t>
      </w:r>
      <w:proofErr w:type="spellStart"/>
      <w:r>
        <w:t>Dever</w:t>
      </w:r>
      <w:proofErr w:type="spellEnd"/>
      <w:r>
        <w:t xml:space="preserve"> leadership attends </w:t>
      </w:r>
      <w:proofErr w:type="spellStart"/>
      <w:r>
        <w:t>Abriendo</w:t>
      </w:r>
      <w:proofErr w:type="spellEnd"/>
      <w:r>
        <w:t xml:space="preserve"> </w:t>
      </w:r>
      <w:proofErr w:type="spellStart"/>
      <w:r>
        <w:t>Puertas</w:t>
      </w:r>
      <w:proofErr w:type="spellEnd"/>
      <w:r>
        <w:t xml:space="preserve"> conference at </w:t>
      </w:r>
      <w:proofErr w:type="spellStart"/>
      <w:r>
        <w:t>Barbieri</w:t>
      </w:r>
      <w:proofErr w:type="spellEnd"/>
      <w:r>
        <w:t xml:space="preserve"> School in Framingham.</w:t>
      </w:r>
    </w:p>
    <w:p w:rsidR="00505416" w:rsidRDefault="00505416" w:rsidP="00505416">
      <w:pPr>
        <w:ind w:left="1240"/>
      </w:pPr>
      <w:proofErr w:type="spellStart"/>
      <w:r>
        <w:t>Dever</w:t>
      </w:r>
      <w:proofErr w:type="spellEnd"/>
      <w:r>
        <w:t xml:space="preserve"> leadership secures approval from OELL to convert SEI program to dual-language     model.</w:t>
      </w:r>
    </w:p>
    <w:p w:rsidR="00505416" w:rsidRDefault="00505416" w:rsidP="00505416">
      <w:pPr>
        <w:ind w:left="1240"/>
      </w:pPr>
      <w:proofErr w:type="spellStart"/>
      <w:r>
        <w:t>Dever</w:t>
      </w:r>
      <w:proofErr w:type="spellEnd"/>
      <w:r>
        <w:t xml:space="preserve"> teachers begin to visit dual language schools (Hernandez and Hurley).</w:t>
      </w:r>
    </w:p>
    <w:p w:rsidR="00505416" w:rsidRDefault="00505416" w:rsidP="00505416">
      <w:r>
        <w:tab/>
        <w:t xml:space="preserve">          Dual Language Program Developer identified.</w:t>
      </w:r>
    </w:p>
    <w:p w:rsidR="00AF5FE0" w:rsidRDefault="003B1D76" w:rsidP="003B1D76">
      <w:pPr>
        <w:ind w:left="1260" w:hanging="1260"/>
      </w:pPr>
      <w:r>
        <w:tab/>
      </w:r>
      <w:r w:rsidR="00AF5FE0">
        <w:t xml:space="preserve">Two LAT members are sent to </w:t>
      </w:r>
      <w:r>
        <w:t>California Association of Bilingual Educators (CABE) dual     language conference in San Diego.</w:t>
      </w:r>
    </w:p>
    <w:p w:rsidR="00505416" w:rsidRDefault="00505416" w:rsidP="00505416"/>
    <w:p w:rsidR="00505416" w:rsidRDefault="00505416" w:rsidP="00505416">
      <w:pPr>
        <w:ind w:left="1260" w:hanging="1260"/>
      </w:pPr>
      <w:r w:rsidRPr="00F670B0">
        <w:rPr>
          <w:b/>
        </w:rPr>
        <w:t>2008-2009</w:t>
      </w:r>
      <w:r>
        <w:t xml:space="preserve"> Dual Language Program Developer writes and receives $100,000 grant from </w:t>
      </w:r>
      <w:proofErr w:type="spellStart"/>
      <w:r>
        <w:t>EdVestors</w:t>
      </w:r>
      <w:proofErr w:type="spellEnd"/>
      <w:r>
        <w:t xml:space="preserve"> to support program development.</w:t>
      </w:r>
    </w:p>
    <w:p w:rsidR="00505416" w:rsidRDefault="00505416" w:rsidP="00505416">
      <w:pPr>
        <w:ind w:left="1260"/>
      </w:pPr>
      <w:r>
        <w:t>Dual language study group is formed. Group members study current research and begin planning for replication of the Hernandez 50-50 model.</w:t>
      </w:r>
    </w:p>
    <w:p w:rsidR="00505416" w:rsidRDefault="00505416" w:rsidP="00505416">
      <w:pPr>
        <w:ind w:left="1260"/>
      </w:pPr>
      <w:r>
        <w:t>Boston Dual Language Consortium is founded. Consortium includes a leadership group (principals and school leaders) and a professional development collaborative.</w:t>
      </w:r>
    </w:p>
    <w:p w:rsidR="00505416" w:rsidRDefault="00505416" w:rsidP="00505416">
      <w:pPr>
        <w:ind w:left="1260"/>
      </w:pPr>
      <w:r>
        <w:t>Study group and LAT members begin recruiting families for Cohort 1.</w:t>
      </w:r>
    </w:p>
    <w:p w:rsidR="00676405" w:rsidRDefault="00676405" w:rsidP="00505416">
      <w:pPr>
        <w:ind w:left="1260"/>
      </w:pPr>
    </w:p>
    <w:p w:rsidR="00505416" w:rsidRDefault="00676405" w:rsidP="00505416">
      <w:r w:rsidRPr="00F670B0">
        <w:rPr>
          <w:b/>
        </w:rPr>
        <w:t>2009-2010</w:t>
      </w:r>
      <w:r>
        <w:t xml:space="preserve"> Cohort 1 begins K2 with two classrooms (40 children).</w:t>
      </w:r>
    </w:p>
    <w:p w:rsidR="00676405" w:rsidRDefault="00676405" w:rsidP="00505416">
      <w:r>
        <w:tab/>
        <w:t xml:space="preserve">          Dual-language teachers meet weekly with coach.</w:t>
      </w:r>
    </w:p>
    <w:p w:rsidR="00676405" w:rsidRDefault="00676405" w:rsidP="00505416">
      <w:r>
        <w:tab/>
        <w:t xml:space="preserve">          All teachers receive professional development on dual language instruction.</w:t>
      </w:r>
    </w:p>
    <w:p w:rsidR="00676405" w:rsidRDefault="00676405" w:rsidP="00505416">
      <w:r>
        <w:tab/>
        <w:t xml:space="preserve">          Site visits to Hernandez and Hurley continue</w:t>
      </w:r>
    </w:p>
    <w:p w:rsidR="00676405" w:rsidRDefault="00676405" w:rsidP="00505416">
      <w:r>
        <w:tab/>
        <w:t xml:space="preserve">          Teacher consortium holds first professional development session at </w:t>
      </w:r>
      <w:proofErr w:type="spellStart"/>
      <w:r>
        <w:t>Dever</w:t>
      </w:r>
      <w:proofErr w:type="spellEnd"/>
      <w:r>
        <w:t xml:space="preserve"> School.</w:t>
      </w:r>
    </w:p>
    <w:p w:rsidR="00676405" w:rsidRDefault="00676405" w:rsidP="00505416"/>
    <w:p w:rsidR="00676405" w:rsidRDefault="00676405" w:rsidP="00505416">
      <w:r>
        <w:tab/>
        <w:t xml:space="preserve">*Level 4 status announced </w:t>
      </w:r>
      <w:proofErr w:type="gramStart"/>
      <w:r>
        <w:t>Fall</w:t>
      </w:r>
      <w:proofErr w:type="gramEnd"/>
      <w:r>
        <w:t xml:space="preserve"> 2009</w:t>
      </w:r>
    </w:p>
    <w:p w:rsidR="00676405" w:rsidRDefault="00676405" w:rsidP="00505416"/>
    <w:p w:rsidR="00676405" w:rsidRDefault="00676405" w:rsidP="00505416">
      <w:r w:rsidRPr="00F670B0">
        <w:rPr>
          <w:b/>
        </w:rPr>
        <w:t>2010-2011</w:t>
      </w:r>
      <w:r>
        <w:t xml:space="preserve"> Under new leadership, Cohort 2 enrolls.</w:t>
      </w:r>
    </w:p>
    <w:p w:rsidR="00676405" w:rsidRDefault="00676405" w:rsidP="00505416">
      <w:r>
        <w:tab/>
        <w:t xml:space="preserve">          New leadership team creates Grade 2 cohort. </w:t>
      </w:r>
    </w:p>
    <w:p w:rsidR="00676405" w:rsidRDefault="00676405" w:rsidP="00505416">
      <w:r>
        <w:tab/>
        <w:t xml:space="preserve">           K1 adopts a 70-30 program.</w:t>
      </w:r>
    </w:p>
    <w:p w:rsidR="00676405" w:rsidRDefault="00676405" w:rsidP="00676405">
      <w:pPr>
        <w:ind w:left="1260" w:hanging="540"/>
      </w:pPr>
      <w:r>
        <w:t xml:space="preserve">           Seven classrooms are implementing dual language (K1, 2 classes at K2, 2 classes at Grade 1, 2 classes at Grade 2).</w:t>
      </w:r>
    </w:p>
    <w:p w:rsidR="00676405" w:rsidRDefault="00676405" w:rsidP="00676405">
      <w:pPr>
        <w:ind w:left="1260" w:hanging="540"/>
      </w:pPr>
      <w:r>
        <w:t xml:space="preserve">           Dual Language Team created for professional development. Team leader sits on ILT. Team meets biweekly.</w:t>
      </w:r>
    </w:p>
    <w:p w:rsidR="00676405" w:rsidRDefault="00676405" w:rsidP="00676405">
      <w:pPr>
        <w:ind w:left="1260" w:hanging="540"/>
      </w:pPr>
      <w:r>
        <w:t xml:space="preserve">          Leadership decides to convert all four classrooms in K2 to dual-language for Fall 2011.</w:t>
      </w:r>
    </w:p>
    <w:p w:rsidR="00F670B0" w:rsidRDefault="00F670B0" w:rsidP="00676405">
      <w:pPr>
        <w:ind w:left="1260" w:hanging="540"/>
      </w:pPr>
      <w:r>
        <w:t xml:space="preserve">          Leadership begins to hire strategically to have bilingual staff in place for program expansion.</w:t>
      </w:r>
    </w:p>
    <w:p w:rsidR="00AF5FE0" w:rsidRDefault="00AF5FE0" w:rsidP="00676405">
      <w:pPr>
        <w:ind w:left="1260" w:hanging="540"/>
      </w:pPr>
    </w:p>
    <w:p w:rsidR="00676405" w:rsidRDefault="00676405" w:rsidP="00676405">
      <w:r w:rsidRPr="00F670B0">
        <w:rPr>
          <w:b/>
        </w:rPr>
        <w:t>2011-2012</w:t>
      </w:r>
      <w:r>
        <w:t xml:space="preserve"> First full K2 cohort enrolls (4 classrooms, 100 students).</w:t>
      </w:r>
    </w:p>
    <w:p w:rsidR="00AF5FE0" w:rsidRDefault="00AF5FE0" w:rsidP="00676405">
      <w:r>
        <w:tab/>
        <w:t xml:space="preserve">         Eleven classes are now dual language (K1- GR 3)</w:t>
      </w:r>
    </w:p>
    <w:p w:rsidR="00AF5FE0" w:rsidRDefault="00AF5FE0" w:rsidP="00676405">
      <w:r>
        <w:tab/>
        <w:t xml:space="preserve">         ELLs in grade 3 out perform non-ELLs on ELA MCAS.</w:t>
      </w:r>
    </w:p>
    <w:p w:rsidR="00AF5FE0" w:rsidRDefault="00AF5FE0" w:rsidP="00AF5FE0">
      <w:pPr>
        <w:ind w:left="1260" w:hanging="90"/>
      </w:pPr>
      <w:r>
        <w:t>Dual language team attends Massachusetts Association of Bilingual Educators (MABE) conference in Providence, RI.</w:t>
      </w:r>
    </w:p>
    <w:p w:rsidR="00AF5FE0" w:rsidRDefault="00AF5FE0" w:rsidP="00AF5FE0">
      <w:pPr>
        <w:ind w:left="1260" w:hanging="90"/>
      </w:pPr>
      <w:r>
        <w:t xml:space="preserve">Leadership applies for and receives $75,000 grant from </w:t>
      </w:r>
      <w:proofErr w:type="spellStart"/>
      <w:r>
        <w:t>EdVestors</w:t>
      </w:r>
      <w:proofErr w:type="spellEnd"/>
      <w:r>
        <w:t xml:space="preserve"> to support the planning and development of the middle school dual language model.</w:t>
      </w:r>
    </w:p>
    <w:p w:rsidR="00AF5FE0" w:rsidRDefault="00AF5FE0" w:rsidP="00676405"/>
    <w:p w:rsidR="00AF5FE0" w:rsidRDefault="00AF5FE0" w:rsidP="00676405">
      <w:r w:rsidRPr="00F670B0">
        <w:rPr>
          <w:b/>
        </w:rPr>
        <w:t>2012-2013</w:t>
      </w:r>
      <w:r>
        <w:t xml:space="preserve"> Fifteen classes are now dual language (K1- GR 4, 355 students).</w:t>
      </w:r>
    </w:p>
    <w:p w:rsidR="00AF5FE0" w:rsidRDefault="00AF5FE0" w:rsidP="00AF5FE0">
      <w:pPr>
        <w:ind w:left="1240"/>
      </w:pPr>
      <w:proofErr w:type="spellStart"/>
      <w:r>
        <w:lastRenderedPageBreak/>
        <w:t>Dever</w:t>
      </w:r>
      <w:proofErr w:type="spellEnd"/>
      <w:r>
        <w:t>-McCormack School hosts the MABE dual language conference. Four DMC staff members present workshops.</w:t>
      </w:r>
    </w:p>
    <w:p w:rsidR="00AF5FE0" w:rsidRDefault="00AF5FE0" w:rsidP="00AF5FE0">
      <w:pPr>
        <w:ind w:left="1240"/>
      </w:pPr>
      <w:r>
        <w:t xml:space="preserve">Planning begins for middle school model. </w:t>
      </w:r>
      <w:proofErr w:type="gramStart"/>
      <w:r>
        <w:t>MABE facilitators support planning.</w:t>
      </w:r>
      <w:proofErr w:type="gramEnd"/>
    </w:p>
    <w:p w:rsidR="003B1D76" w:rsidRDefault="003B1D76" w:rsidP="003B1D76"/>
    <w:p w:rsidR="003B1D76" w:rsidRDefault="003B1D76" w:rsidP="003B1D76">
      <w:pPr>
        <w:ind w:left="1170" w:hanging="1170"/>
      </w:pPr>
      <w:r w:rsidRPr="00F670B0">
        <w:rPr>
          <w:b/>
        </w:rPr>
        <w:t>2013-2014</w:t>
      </w:r>
      <w:r>
        <w:t xml:space="preserve"> Nineteen classrooms are now dual language (455 students). </w:t>
      </w:r>
    </w:p>
    <w:p w:rsidR="003B1D76" w:rsidRDefault="003B1D76" w:rsidP="003B1D76">
      <w:pPr>
        <w:tabs>
          <w:tab w:val="left" w:pos="1260"/>
        </w:tabs>
        <w:ind w:left="1170" w:hanging="1170"/>
      </w:pPr>
      <w:r>
        <w:tab/>
      </w:r>
      <w:r w:rsidR="00F670B0">
        <w:t xml:space="preserve">  </w:t>
      </w:r>
      <w:r>
        <w:t>DMC dual language program is now the largest program in Boston Public Schools.</w:t>
      </w:r>
    </w:p>
    <w:p w:rsidR="00676405" w:rsidRDefault="00676405" w:rsidP="00505416"/>
    <w:p w:rsidR="00676405" w:rsidRDefault="00676405" w:rsidP="00505416">
      <w:r>
        <w:tab/>
        <w:t xml:space="preserve">          </w:t>
      </w:r>
    </w:p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Default="003B1D76" w:rsidP="00505416"/>
    <w:p w:rsidR="003B1D76" w:rsidRPr="007F7CD5" w:rsidRDefault="0023230E" w:rsidP="00505416">
      <w:pPr>
        <w:rPr>
          <w:b/>
        </w:rPr>
      </w:pPr>
      <w:r w:rsidRPr="007F7CD5">
        <w:rPr>
          <w:b/>
        </w:rPr>
        <w:lastRenderedPageBreak/>
        <w:t>Curriculum, Instruction, and Assessment</w:t>
      </w:r>
    </w:p>
    <w:p w:rsidR="0023230E" w:rsidRDefault="0023230E" w:rsidP="00505416"/>
    <w:p w:rsidR="0023230E" w:rsidRDefault="0023230E" w:rsidP="00505416"/>
    <w:tbl>
      <w:tblPr>
        <w:tblStyle w:val="MediumGrid3-Accent1"/>
        <w:tblW w:w="0" w:type="auto"/>
        <w:tblLook w:val="04A0"/>
      </w:tblPr>
      <w:tblGrid>
        <w:gridCol w:w="3672"/>
        <w:gridCol w:w="3672"/>
        <w:gridCol w:w="3672"/>
      </w:tblGrid>
      <w:tr w:rsidR="0023230E" w:rsidTr="0023230E">
        <w:trPr>
          <w:cnfStyle w:val="100000000000"/>
        </w:trPr>
        <w:tc>
          <w:tcPr>
            <w:cnfStyle w:val="001000000000"/>
            <w:tcW w:w="3672" w:type="dxa"/>
          </w:tcPr>
          <w:p w:rsidR="0023230E" w:rsidRDefault="0023230E" w:rsidP="00505416"/>
        </w:tc>
        <w:tc>
          <w:tcPr>
            <w:tcW w:w="3672" w:type="dxa"/>
          </w:tcPr>
          <w:p w:rsidR="0023230E" w:rsidRDefault="0023230E" w:rsidP="00505416">
            <w:pPr>
              <w:cnfStyle w:val="100000000000"/>
            </w:pPr>
            <w:r>
              <w:t>Curriculum</w:t>
            </w:r>
          </w:p>
        </w:tc>
        <w:tc>
          <w:tcPr>
            <w:tcW w:w="3672" w:type="dxa"/>
          </w:tcPr>
          <w:p w:rsidR="0023230E" w:rsidRDefault="0023230E" w:rsidP="00505416">
            <w:pPr>
              <w:cnfStyle w:val="100000000000"/>
            </w:pPr>
            <w:r>
              <w:t>Assessment</w:t>
            </w:r>
          </w:p>
        </w:tc>
      </w:tr>
      <w:tr w:rsidR="0023230E" w:rsidTr="0023230E">
        <w:trPr>
          <w:cnfStyle w:val="000000100000"/>
        </w:trPr>
        <w:tc>
          <w:tcPr>
            <w:cnfStyle w:val="001000000000"/>
            <w:tcW w:w="3672" w:type="dxa"/>
          </w:tcPr>
          <w:p w:rsidR="0023230E" w:rsidRDefault="0023230E" w:rsidP="00505416">
            <w:r>
              <w:t>Grades K-2</w:t>
            </w:r>
          </w:p>
        </w:tc>
        <w:tc>
          <w:tcPr>
            <w:tcW w:w="3672" w:type="dxa"/>
          </w:tcPr>
          <w:p w:rsidR="0023230E" w:rsidRDefault="0023230E" w:rsidP="00505416">
            <w:pPr>
              <w:cnfStyle w:val="000000100000"/>
            </w:pPr>
            <w:r>
              <w:t>Reader’s Workshop:</w:t>
            </w:r>
          </w:p>
          <w:p w:rsidR="0023230E" w:rsidRDefault="0023230E" w:rsidP="00505416">
            <w:pPr>
              <w:cnfStyle w:val="000000100000"/>
            </w:pPr>
            <w:r>
              <w:t>CCSS (MA 2011 Frameworks) aligned curriculum units developed with literacy coach.</w:t>
            </w:r>
          </w:p>
          <w:p w:rsidR="0023230E" w:rsidRDefault="0023230E" w:rsidP="00505416">
            <w:pPr>
              <w:cnfStyle w:val="000000100000"/>
            </w:pPr>
          </w:p>
          <w:p w:rsidR="0023230E" w:rsidRDefault="0023230E" w:rsidP="00505416">
            <w:pPr>
              <w:cnfStyle w:val="000000100000"/>
            </w:pPr>
            <w:r>
              <w:t>Phonics:</w:t>
            </w:r>
          </w:p>
          <w:p w:rsidR="0023230E" w:rsidRDefault="0023230E" w:rsidP="00505416">
            <w:pPr>
              <w:cnfStyle w:val="000000100000"/>
            </w:pPr>
            <w:proofErr w:type="spellStart"/>
            <w:r>
              <w:t>Fundations</w:t>
            </w:r>
            <w:proofErr w:type="spellEnd"/>
            <w:r>
              <w:t xml:space="preserve"> (Wilson Reading)</w:t>
            </w:r>
          </w:p>
          <w:p w:rsidR="0023230E" w:rsidRDefault="0023230E" w:rsidP="00505416">
            <w:pPr>
              <w:cnfStyle w:val="000000100000"/>
            </w:pPr>
            <w:proofErr w:type="spellStart"/>
            <w:r>
              <w:t>Estrellita</w:t>
            </w:r>
            <w:proofErr w:type="spellEnd"/>
          </w:p>
          <w:p w:rsidR="0023230E" w:rsidRDefault="0023230E" w:rsidP="00505416">
            <w:pPr>
              <w:cnfStyle w:val="000000100000"/>
            </w:pPr>
          </w:p>
          <w:p w:rsidR="0023230E" w:rsidRDefault="0023230E" w:rsidP="00505416">
            <w:pPr>
              <w:cnfStyle w:val="000000100000"/>
            </w:pPr>
            <w:r>
              <w:t>Math:</w:t>
            </w:r>
          </w:p>
          <w:p w:rsidR="0023230E" w:rsidRDefault="0023230E" w:rsidP="00505416">
            <w:pPr>
              <w:cnfStyle w:val="000000100000"/>
            </w:pPr>
            <w:r>
              <w:t>Investigations Curriculum with adaptations to ensure alignment with CCSS.</w:t>
            </w:r>
          </w:p>
        </w:tc>
        <w:tc>
          <w:tcPr>
            <w:tcW w:w="3672" w:type="dxa"/>
          </w:tcPr>
          <w:p w:rsidR="0023230E" w:rsidRDefault="0023230E" w:rsidP="00505416">
            <w:pPr>
              <w:cnfStyle w:val="000000100000"/>
            </w:pPr>
            <w:r>
              <w:t>Reading:</w:t>
            </w:r>
          </w:p>
          <w:p w:rsidR="0023230E" w:rsidRDefault="0023230E" w:rsidP="00505416">
            <w:pPr>
              <w:cnfStyle w:val="000000100000"/>
            </w:pPr>
            <w:r>
              <w:t>DIBELS (English)</w:t>
            </w:r>
          </w:p>
          <w:p w:rsidR="0023230E" w:rsidRDefault="0023230E" w:rsidP="00505416">
            <w:pPr>
              <w:cnfStyle w:val="000000100000"/>
            </w:pPr>
            <w:r>
              <w:t>IDEL (Spanish)</w:t>
            </w:r>
          </w:p>
          <w:p w:rsidR="0023230E" w:rsidRDefault="0023230E" w:rsidP="00505416">
            <w:pPr>
              <w:cnfStyle w:val="000000100000"/>
            </w:pPr>
            <w:r>
              <w:t>TRC (English/Spanish)</w:t>
            </w:r>
          </w:p>
          <w:p w:rsidR="0023230E" w:rsidRDefault="0023230E" w:rsidP="00505416">
            <w:pPr>
              <w:cnfStyle w:val="000000100000"/>
            </w:pPr>
            <w:proofErr w:type="spellStart"/>
            <w:r>
              <w:t>ANet</w:t>
            </w:r>
            <w:proofErr w:type="spellEnd"/>
            <w:r>
              <w:t xml:space="preserve"> (Grade 2 English)</w:t>
            </w:r>
          </w:p>
          <w:p w:rsidR="0023230E" w:rsidRDefault="0023230E" w:rsidP="00505416">
            <w:pPr>
              <w:cnfStyle w:val="000000100000"/>
            </w:pPr>
          </w:p>
          <w:p w:rsidR="0023230E" w:rsidRDefault="0023230E" w:rsidP="00505416">
            <w:pPr>
              <w:cnfStyle w:val="000000100000"/>
            </w:pPr>
          </w:p>
          <w:p w:rsidR="0023230E" w:rsidRDefault="0023230E" w:rsidP="00505416">
            <w:pPr>
              <w:cnfStyle w:val="000000100000"/>
            </w:pPr>
          </w:p>
          <w:p w:rsidR="0023230E" w:rsidRDefault="0023230E" w:rsidP="00505416">
            <w:pPr>
              <w:cnfStyle w:val="000000100000"/>
            </w:pPr>
          </w:p>
          <w:p w:rsidR="0023230E" w:rsidRDefault="0023230E" w:rsidP="00505416">
            <w:pPr>
              <w:cnfStyle w:val="000000100000"/>
            </w:pPr>
            <w:r>
              <w:t>Math:</w:t>
            </w:r>
          </w:p>
          <w:p w:rsidR="0023230E" w:rsidRDefault="0023230E" w:rsidP="00505416">
            <w:pPr>
              <w:cnfStyle w:val="000000100000"/>
            </w:pPr>
            <w:r>
              <w:t>District EOU assessments</w:t>
            </w:r>
          </w:p>
          <w:p w:rsidR="0023230E" w:rsidRDefault="0023230E" w:rsidP="00505416">
            <w:pPr>
              <w:cnfStyle w:val="000000100000"/>
            </w:pPr>
            <w:r>
              <w:t>Formative assessments developed by teams</w:t>
            </w:r>
          </w:p>
          <w:p w:rsidR="0023230E" w:rsidRDefault="0023230E" w:rsidP="00505416">
            <w:pPr>
              <w:cnfStyle w:val="000000100000"/>
            </w:pPr>
            <w:proofErr w:type="spellStart"/>
            <w:r>
              <w:t>ANet</w:t>
            </w:r>
            <w:proofErr w:type="spellEnd"/>
            <w:r>
              <w:t xml:space="preserve"> (Grade 2 English)</w:t>
            </w:r>
          </w:p>
        </w:tc>
      </w:tr>
      <w:tr w:rsidR="0023230E" w:rsidTr="0023230E">
        <w:tc>
          <w:tcPr>
            <w:cnfStyle w:val="001000000000"/>
            <w:tcW w:w="3672" w:type="dxa"/>
          </w:tcPr>
          <w:p w:rsidR="0023230E" w:rsidRDefault="0023230E" w:rsidP="00505416">
            <w:r>
              <w:t>Grades 3-5</w:t>
            </w:r>
          </w:p>
        </w:tc>
        <w:tc>
          <w:tcPr>
            <w:tcW w:w="3672" w:type="dxa"/>
          </w:tcPr>
          <w:p w:rsidR="0023230E" w:rsidRDefault="0023230E" w:rsidP="00505416">
            <w:pPr>
              <w:cnfStyle w:val="000000000000"/>
            </w:pPr>
            <w:r>
              <w:t>Reader’s Workshop:</w:t>
            </w:r>
          </w:p>
          <w:p w:rsidR="0023230E" w:rsidRDefault="0023230E" w:rsidP="0023230E">
            <w:pPr>
              <w:cnfStyle w:val="000000000000"/>
            </w:pPr>
            <w:r>
              <w:t>CCSS (MA 2011 Frameworks) aligned curriculum units developed with literacy coach. Units include extended texts in English and Spanish and complex texts, in both languages, used for close reading.</w:t>
            </w:r>
          </w:p>
          <w:p w:rsidR="0023230E" w:rsidRDefault="0023230E" w:rsidP="0023230E">
            <w:pPr>
              <w:cnfStyle w:val="000000000000"/>
            </w:pPr>
          </w:p>
          <w:p w:rsidR="0023230E" w:rsidRDefault="0023230E" w:rsidP="0023230E">
            <w:pPr>
              <w:cnfStyle w:val="000000000000"/>
            </w:pPr>
            <w:r>
              <w:t>Word Study:</w:t>
            </w:r>
          </w:p>
          <w:p w:rsidR="0023230E" w:rsidRDefault="0023230E" w:rsidP="0023230E">
            <w:pPr>
              <w:cnfStyle w:val="000000000000"/>
            </w:pPr>
            <w:r>
              <w:t>Spelling Connections (English)</w:t>
            </w:r>
          </w:p>
          <w:p w:rsidR="0023230E" w:rsidRDefault="0023230E" w:rsidP="0023230E">
            <w:pPr>
              <w:cnfStyle w:val="000000000000"/>
            </w:pPr>
            <w:r>
              <w:t>Words Their Way (Spanish)</w:t>
            </w:r>
          </w:p>
          <w:p w:rsidR="0023230E" w:rsidRDefault="0023230E" w:rsidP="0023230E">
            <w:pPr>
              <w:cnfStyle w:val="000000000000"/>
            </w:pPr>
          </w:p>
          <w:p w:rsidR="0023230E" w:rsidRDefault="0023230E" w:rsidP="0023230E">
            <w:pPr>
              <w:cnfStyle w:val="000000000000"/>
            </w:pPr>
            <w:r>
              <w:t>Writing:</w:t>
            </w:r>
          </w:p>
          <w:p w:rsidR="0023230E" w:rsidRDefault="0023230E" w:rsidP="0023230E">
            <w:pPr>
              <w:cnfStyle w:val="000000000000"/>
            </w:pPr>
            <w:r>
              <w:t>Writer’s Express (English &amp; Spanish)</w:t>
            </w:r>
          </w:p>
          <w:p w:rsidR="007F7CD5" w:rsidRDefault="007F7CD5" w:rsidP="0023230E">
            <w:pPr>
              <w:cnfStyle w:val="000000000000"/>
            </w:pPr>
            <w:r>
              <w:t>Content-based non-fiction units created by teacher teams.</w:t>
            </w:r>
          </w:p>
          <w:p w:rsidR="007F7CD5" w:rsidRDefault="007F7CD5" w:rsidP="0023230E">
            <w:pPr>
              <w:cnfStyle w:val="000000000000"/>
            </w:pPr>
          </w:p>
          <w:p w:rsidR="007F7CD5" w:rsidRDefault="007F7CD5" w:rsidP="0023230E">
            <w:pPr>
              <w:cnfStyle w:val="000000000000"/>
            </w:pPr>
            <w:r>
              <w:t>Math:</w:t>
            </w:r>
          </w:p>
          <w:p w:rsidR="0023230E" w:rsidRDefault="007F7CD5" w:rsidP="00505416">
            <w:pPr>
              <w:cnfStyle w:val="000000000000"/>
            </w:pPr>
            <w:r>
              <w:t>Investigations Curriculum with adaptations to ensure alignment with CCSS.</w:t>
            </w:r>
          </w:p>
        </w:tc>
        <w:tc>
          <w:tcPr>
            <w:tcW w:w="3672" w:type="dxa"/>
          </w:tcPr>
          <w:p w:rsidR="0023230E" w:rsidRDefault="007F7CD5" w:rsidP="00505416">
            <w:pPr>
              <w:cnfStyle w:val="000000000000"/>
            </w:pPr>
            <w:r>
              <w:t>Reading:</w:t>
            </w:r>
          </w:p>
          <w:p w:rsidR="007F7CD5" w:rsidRDefault="007F7CD5" w:rsidP="00505416">
            <w:pPr>
              <w:cnfStyle w:val="000000000000"/>
            </w:pPr>
            <w:proofErr w:type="spellStart"/>
            <w:r>
              <w:t>ANet</w:t>
            </w:r>
            <w:proofErr w:type="spellEnd"/>
            <w:r>
              <w:t xml:space="preserve"> (English)</w:t>
            </w:r>
          </w:p>
          <w:p w:rsidR="007F7CD5" w:rsidRDefault="007F7CD5" w:rsidP="00505416">
            <w:pPr>
              <w:cnfStyle w:val="000000000000"/>
            </w:pPr>
            <w:proofErr w:type="spellStart"/>
            <w:r>
              <w:t>Fountas</w:t>
            </w:r>
            <w:proofErr w:type="spellEnd"/>
            <w:r>
              <w:t xml:space="preserve"> and </w:t>
            </w:r>
            <w:proofErr w:type="spellStart"/>
            <w:r>
              <w:t>Pinnell</w:t>
            </w:r>
            <w:proofErr w:type="spellEnd"/>
            <w:r>
              <w:t xml:space="preserve"> Benchmark System (English and Spanish)</w:t>
            </w:r>
          </w:p>
          <w:p w:rsidR="007F7CD5" w:rsidRDefault="007F7CD5" w:rsidP="00505416">
            <w:pPr>
              <w:cnfStyle w:val="000000000000"/>
            </w:pPr>
          </w:p>
          <w:p w:rsidR="007F7CD5" w:rsidRDefault="007F7CD5" w:rsidP="00505416">
            <w:pPr>
              <w:cnfStyle w:val="000000000000"/>
            </w:pPr>
          </w:p>
          <w:p w:rsidR="007F7CD5" w:rsidRDefault="007F7CD5" w:rsidP="00505416">
            <w:pPr>
              <w:cnfStyle w:val="000000000000"/>
            </w:pPr>
          </w:p>
          <w:p w:rsidR="007F7CD5" w:rsidRDefault="007F7CD5" w:rsidP="00505416">
            <w:pPr>
              <w:cnfStyle w:val="000000000000"/>
            </w:pPr>
          </w:p>
          <w:p w:rsidR="007F7CD5" w:rsidRDefault="007F7CD5" w:rsidP="00505416">
            <w:pPr>
              <w:cnfStyle w:val="000000000000"/>
            </w:pPr>
          </w:p>
          <w:p w:rsidR="007F7CD5" w:rsidRDefault="007F7CD5" w:rsidP="00505416">
            <w:pPr>
              <w:cnfStyle w:val="000000000000"/>
            </w:pPr>
            <w:r>
              <w:t>Word Study:</w:t>
            </w:r>
          </w:p>
          <w:p w:rsidR="007F7CD5" w:rsidRDefault="007F7CD5" w:rsidP="00505416">
            <w:pPr>
              <w:cnfStyle w:val="000000000000"/>
            </w:pPr>
            <w:r>
              <w:t>Words Their Way Developmental Spelling Inventory (English and Spanish)</w:t>
            </w:r>
          </w:p>
          <w:p w:rsidR="007F7CD5" w:rsidRDefault="007F7CD5" w:rsidP="00505416">
            <w:pPr>
              <w:cnfStyle w:val="000000000000"/>
            </w:pPr>
          </w:p>
          <w:p w:rsidR="007F7CD5" w:rsidRDefault="007F7CD5" w:rsidP="00505416">
            <w:pPr>
              <w:cnfStyle w:val="000000000000"/>
            </w:pPr>
          </w:p>
          <w:p w:rsidR="007F7CD5" w:rsidRDefault="007F7CD5" w:rsidP="00505416">
            <w:pPr>
              <w:cnfStyle w:val="000000000000"/>
            </w:pPr>
          </w:p>
          <w:p w:rsidR="007F7CD5" w:rsidRDefault="007F7CD5" w:rsidP="00505416">
            <w:pPr>
              <w:cnfStyle w:val="000000000000"/>
            </w:pPr>
          </w:p>
          <w:p w:rsidR="007F7CD5" w:rsidRDefault="007F7CD5" w:rsidP="00505416">
            <w:pPr>
              <w:cnfStyle w:val="000000000000"/>
            </w:pPr>
          </w:p>
          <w:p w:rsidR="007F7CD5" w:rsidRDefault="007F7CD5" w:rsidP="00505416">
            <w:pPr>
              <w:cnfStyle w:val="000000000000"/>
            </w:pPr>
          </w:p>
          <w:p w:rsidR="007F7CD5" w:rsidRDefault="007F7CD5" w:rsidP="00505416">
            <w:pPr>
              <w:cnfStyle w:val="000000000000"/>
            </w:pPr>
            <w:r>
              <w:t>Math:</w:t>
            </w:r>
          </w:p>
          <w:p w:rsidR="007F7CD5" w:rsidRDefault="007F7CD5" w:rsidP="007F7CD5">
            <w:pPr>
              <w:cnfStyle w:val="000000000000"/>
            </w:pPr>
            <w:r>
              <w:t>Formative assessments developed by teams</w:t>
            </w:r>
          </w:p>
          <w:p w:rsidR="007F7CD5" w:rsidRDefault="007F7CD5" w:rsidP="007F7CD5">
            <w:pPr>
              <w:cnfStyle w:val="000000000000"/>
            </w:pPr>
            <w:proofErr w:type="spellStart"/>
            <w:r>
              <w:t>ANet</w:t>
            </w:r>
            <w:proofErr w:type="spellEnd"/>
            <w:r>
              <w:t xml:space="preserve"> (English)</w:t>
            </w:r>
          </w:p>
        </w:tc>
      </w:tr>
    </w:tbl>
    <w:p w:rsidR="0023230E" w:rsidRDefault="0023230E" w:rsidP="00505416"/>
    <w:p w:rsidR="007F7CD5" w:rsidRDefault="007F7CD5" w:rsidP="00505416"/>
    <w:p w:rsidR="007F7CD5" w:rsidRDefault="007F7CD5" w:rsidP="00505416"/>
    <w:p w:rsidR="007F7CD5" w:rsidRDefault="007F7CD5" w:rsidP="00505416"/>
    <w:p w:rsidR="007F7CD5" w:rsidRDefault="007F7CD5" w:rsidP="00505416"/>
    <w:p w:rsidR="007F7CD5" w:rsidRDefault="007F7CD5" w:rsidP="00505416"/>
    <w:p w:rsidR="007F7CD5" w:rsidRDefault="007F7CD5" w:rsidP="00505416"/>
    <w:p w:rsidR="007F7CD5" w:rsidRDefault="007F7CD5" w:rsidP="00505416"/>
    <w:p w:rsidR="007F7CD5" w:rsidRDefault="007F7CD5" w:rsidP="00505416"/>
    <w:p w:rsidR="00D00538" w:rsidRDefault="00D00538" w:rsidP="00505416">
      <w:pPr>
        <w:rPr>
          <w:b/>
        </w:rPr>
      </w:pPr>
      <w:r>
        <w:rPr>
          <w:b/>
        </w:rPr>
        <w:lastRenderedPageBreak/>
        <w:t>Program Strengths</w:t>
      </w:r>
    </w:p>
    <w:p w:rsidR="00F670B0" w:rsidRPr="00F670B0" w:rsidRDefault="00D00538" w:rsidP="00F670B0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>
        <w:t>Model is built on strong research base.</w:t>
      </w:r>
    </w:p>
    <w:p w:rsidR="00D00538" w:rsidRPr="00F670B0" w:rsidRDefault="00D00538" w:rsidP="00F670B0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proofErr w:type="spellStart"/>
      <w:r>
        <w:t>Dever</w:t>
      </w:r>
      <w:proofErr w:type="spellEnd"/>
      <w:r>
        <w:t xml:space="preserve"> model is aligned with all recommendations from the Center for Applied Linguistics (CAL) Guiding Principles for Dual Language Instruction and The Gaston Institute’s Required </w:t>
      </w:r>
      <w:r w:rsidR="00C24E83">
        <w:t>Features, Guidelines, and Recommendations (Karp and Diaz 2013)</w:t>
      </w:r>
    </w:p>
    <w:p w:rsidR="00F670B0" w:rsidRPr="00C24E83" w:rsidRDefault="00F670B0" w:rsidP="00F670B0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>
        <w:t>Dual Language Team evaluates the program annually using the CAL Guiding Principles to determine areas of advancement and areas in need of additional growth.</w:t>
      </w:r>
    </w:p>
    <w:p w:rsidR="00C24E83" w:rsidRPr="00C24E83" w:rsidRDefault="00C24E83" w:rsidP="00F670B0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>
        <w:t>Reading data from grade K-2 is evidence of improved student outcomes.</w:t>
      </w:r>
    </w:p>
    <w:p w:rsidR="00C24E83" w:rsidRPr="00C24E83" w:rsidRDefault="00C24E83" w:rsidP="00F670B0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>
        <w:t xml:space="preserve">Strong, bilingual teaching and paraprofessional staff. DMC dual language teachers have been highlighted by the Office of Educator Effectiveness (now Office of Human Capital) for effective practice. DMC dual language </w:t>
      </w:r>
      <w:proofErr w:type="gramStart"/>
      <w:r>
        <w:t>staff have</w:t>
      </w:r>
      <w:proofErr w:type="gramEnd"/>
      <w:r>
        <w:t xml:space="preserve"> presented at several conferences and have served as a learning site for teachers from the Hurley and the S. Greenwood.</w:t>
      </w:r>
    </w:p>
    <w:p w:rsidR="00C24E83" w:rsidRPr="00F670B0" w:rsidRDefault="00C24E83" w:rsidP="00F670B0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>
        <w:t>Teaching teams have significant amounts of time for collaborative planning and data analysis (198 minutes per week of contractual meeting time, 192 minutes per week of teacher-directed common planning time)</w:t>
      </w:r>
      <w:r w:rsidR="00F670B0">
        <w:t>.</w:t>
      </w:r>
    </w:p>
    <w:p w:rsidR="00F670B0" w:rsidRPr="00C24E83" w:rsidRDefault="00F670B0" w:rsidP="00F670B0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>
        <w:t>Bilingual, standards-based reading units (aligned to CCSS) developed by teams are unique in BPS.</w:t>
      </w:r>
    </w:p>
    <w:p w:rsidR="00C24E83" w:rsidRPr="00F670B0" w:rsidRDefault="00C24E83" w:rsidP="00C24E83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>
        <w:t>Program is popular with families. Many grade levels are full to capacity (25 students per class) with students on the waiting list.</w:t>
      </w:r>
    </w:p>
    <w:p w:rsidR="00C24E83" w:rsidRPr="00C24E83" w:rsidRDefault="00C24E83" w:rsidP="00C24E83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FB6388" w:rsidRDefault="00FB6388" w:rsidP="00505416">
      <w:pPr>
        <w:rPr>
          <w:b/>
        </w:rPr>
      </w:pPr>
    </w:p>
    <w:p w:rsidR="007F7CD5" w:rsidRDefault="007F7CD5" w:rsidP="00505416">
      <w:pPr>
        <w:rPr>
          <w:b/>
        </w:rPr>
      </w:pPr>
      <w:r>
        <w:rPr>
          <w:b/>
        </w:rPr>
        <w:lastRenderedPageBreak/>
        <w:t>Challenges and Recommendations</w:t>
      </w:r>
    </w:p>
    <w:p w:rsidR="007F7CD5" w:rsidRDefault="007F7CD5" w:rsidP="00505416">
      <w:pPr>
        <w:rPr>
          <w:b/>
        </w:rPr>
      </w:pPr>
    </w:p>
    <w:tbl>
      <w:tblPr>
        <w:tblStyle w:val="MediumGrid1-Accent1"/>
        <w:tblW w:w="0" w:type="auto"/>
        <w:tblLook w:val="04A0"/>
      </w:tblPr>
      <w:tblGrid>
        <w:gridCol w:w="5508"/>
        <w:gridCol w:w="5508"/>
      </w:tblGrid>
      <w:tr w:rsidR="007F7CD5" w:rsidTr="007F7CD5">
        <w:trPr>
          <w:cnfStyle w:val="100000000000"/>
        </w:trPr>
        <w:tc>
          <w:tcPr>
            <w:cnfStyle w:val="001000000000"/>
            <w:tcW w:w="5508" w:type="dxa"/>
          </w:tcPr>
          <w:p w:rsidR="007F7CD5" w:rsidRPr="007F7CD5" w:rsidRDefault="007F7CD5" w:rsidP="00505416">
            <w:r w:rsidRPr="007F7CD5">
              <w:t>Challenge</w:t>
            </w:r>
          </w:p>
        </w:tc>
        <w:tc>
          <w:tcPr>
            <w:tcW w:w="5508" w:type="dxa"/>
          </w:tcPr>
          <w:p w:rsidR="007F7CD5" w:rsidRPr="007F7CD5" w:rsidRDefault="007F7CD5" w:rsidP="00505416">
            <w:pPr>
              <w:cnfStyle w:val="100000000000"/>
            </w:pPr>
            <w:r w:rsidRPr="007F7CD5">
              <w:t>Recommendation</w:t>
            </w:r>
          </w:p>
        </w:tc>
      </w:tr>
      <w:tr w:rsidR="007F7CD5" w:rsidTr="007F7CD5">
        <w:trPr>
          <w:cnfStyle w:val="000000100000"/>
        </w:trPr>
        <w:tc>
          <w:tcPr>
            <w:cnfStyle w:val="001000000000"/>
            <w:tcW w:w="5508" w:type="dxa"/>
          </w:tcPr>
          <w:p w:rsidR="007F7CD5" w:rsidRDefault="007F7CD5" w:rsidP="00505416">
            <w:pPr>
              <w:rPr>
                <w:b w:val="0"/>
              </w:rPr>
            </w:pPr>
            <w:r>
              <w:rPr>
                <w:b w:val="0"/>
              </w:rPr>
              <w:t>New staff needs “on-boarding” training in dual language instruction.</w:t>
            </w:r>
          </w:p>
        </w:tc>
        <w:tc>
          <w:tcPr>
            <w:tcW w:w="5508" w:type="dxa"/>
          </w:tcPr>
          <w:p w:rsidR="007F7CD5" w:rsidRDefault="007F7CD5" w:rsidP="00505416">
            <w:pPr>
              <w:cnfStyle w:val="000000100000"/>
            </w:pPr>
            <w:r>
              <w:t xml:space="preserve">New staff should be required and </w:t>
            </w:r>
            <w:proofErr w:type="spellStart"/>
            <w:r>
              <w:t>stipended</w:t>
            </w:r>
            <w:proofErr w:type="spellEnd"/>
            <w:r>
              <w:t xml:space="preserve"> to attend a dual language summer institute during the week prior to whole-staff PD.</w:t>
            </w:r>
          </w:p>
          <w:p w:rsidR="00D00538" w:rsidRDefault="00D00538" w:rsidP="00505416">
            <w:pPr>
              <w:cnfStyle w:val="000000100000"/>
            </w:pPr>
          </w:p>
          <w:p w:rsidR="00D00538" w:rsidRPr="007F7CD5" w:rsidRDefault="00D00538" w:rsidP="00505416">
            <w:pPr>
              <w:cnfStyle w:val="000000100000"/>
            </w:pPr>
            <w:r>
              <w:t>Send new teachers teams to Center for Advanced Research on Language Acquisition (CARLA) summer training, Immersion 101: An Introduction to Immersion Teaching.</w:t>
            </w:r>
          </w:p>
        </w:tc>
      </w:tr>
      <w:tr w:rsidR="007F7CD5" w:rsidTr="007F7CD5">
        <w:tc>
          <w:tcPr>
            <w:cnfStyle w:val="001000000000"/>
            <w:tcW w:w="5508" w:type="dxa"/>
          </w:tcPr>
          <w:p w:rsidR="007F7CD5" w:rsidRDefault="007F7CD5" w:rsidP="007F7CD5">
            <w:pPr>
              <w:rPr>
                <w:b w:val="0"/>
              </w:rPr>
            </w:pPr>
            <w:r>
              <w:rPr>
                <w:b w:val="0"/>
              </w:rPr>
              <w:t xml:space="preserve">All staff </w:t>
            </w:r>
            <w:proofErr w:type="gramStart"/>
            <w:r>
              <w:rPr>
                <w:b w:val="0"/>
              </w:rPr>
              <w:t>need</w:t>
            </w:r>
            <w:proofErr w:type="gramEnd"/>
            <w:r>
              <w:rPr>
                <w:b w:val="0"/>
              </w:rPr>
              <w:t xml:space="preserve"> to continue to develop their knowledge and expertise in the domains of language acquisitions and strategies for sheltering language for content instruction.</w:t>
            </w:r>
          </w:p>
        </w:tc>
        <w:tc>
          <w:tcPr>
            <w:tcW w:w="5508" w:type="dxa"/>
          </w:tcPr>
          <w:p w:rsidR="007F7CD5" w:rsidRDefault="007F7CD5" w:rsidP="00505416">
            <w:pPr>
              <w:cnfStyle w:val="000000000000"/>
            </w:pPr>
            <w:r>
              <w:t>Focus a significant number of professional development hours in 2014-2015 on these two domains.</w:t>
            </w:r>
          </w:p>
          <w:p w:rsidR="00D00538" w:rsidRDefault="00D00538" w:rsidP="00505416">
            <w:pPr>
              <w:cnfStyle w:val="000000000000"/>
            </w:pPr>
          </w:p>
          <w:p w:rsidR="00D00538" w:rsidRPr="007F7CD5" w:rsidRDefault="00D00538" w:rsidP="00505416">
            <w:pPr>
              <w:cnfStyle w:val="000000000000"/>
            </w:pPr>
          </w:p>
        </w:tc>
      </w:tr>
      <w:tr w:rsidR="007F7CD5" w:rsidTr="007F7CD5">
        <w:trPr>
          <w:cnfStyle w:val="000000100000"/>
        </w:trPr>
        <w:tc>
          <w:tcPr>
            <w:cnfStyle w:val="001000000000"/>
            <w:tcW w:w="5508" w:type="dxa"/>
          </w:tcPr>
          <w:p w:rsidR="007F7CD5" w:rsidRDefault="007F7CD5" w:rsidP="00505416">
            <w:pPr>
              <w:rPr>
                <w:b w:val="0"/>
              </w:rPr>
            </w:pPr>
            <w:r>
              <w:rPr>
                <w:b w:val="0"/>
              </w:rPr>
              <w:t>The school needs to continue to acquire Spanish language materials for both the existing classes</w:t>
            </w:r>
            <w:r w:rsidR="00D00538">
              <w:rPr>
                <w:b w:val="0"/>
              </w:rPr>
              <w:t xml:space="preserve"> and expansion classes (two additional grade 3 classes in 2014-2015)</w:t>
            </w:r>
          </w:p>
        </w:tc>
        <w:tc>
          <w:tcPr>
            <w:tcW w:w="5508" w:type="dxa"/>
          </w:tcPr>
          <w:p w:rsidR="007F7CD5" w:rsidRDefault="00D00538" w:rsidP="00505416">
            <w:pPr>
              <w:cnfStyle w:val="000000100000"/>
            </w:pPr>
            <w:r>
              <w:t>Secure funds to purchase necessary materials. An estimated investment of $15,000-20,000 will be required to provision classroom libraries, strengthen the Spanish guided reading book room, and supply teachers with necessary materials.</w:t>
            </w:r>
          </w:p>
          <w:p w:rsidR="00D00538" w:rsidRPr="00D00538" w:rsidRDefault="00D00538" w:rsidP="00505416">
            <w:pPr>
              <w:cnfStyle w:val="000000100000"/>
            </w:pPr>
          </w:p>
        </w:tc>
      </w:tr>
      <w:tr w:rsidR="00FB6388" w:rsidTr="007F7CD5">
        <w:tc>
          <w:tcPr>
            <w:cnfStyle w:val="001000000000"/>
            <w:tcW w:w="5508" w:type="dxa"/>
          </w:tcPr>
          <w:p w:rsidR="00FB6388" w:rsidRDefault="00FB6388" w:rsidP="00505416">
            <w:pPr>
              <w:rPr>
                <w:b w:val="0"/>
              </w:rPr>
            </w:pPr>
            <w:r>
              <w:rPr>
                <w:b w:val="0"/>
              </w:rPr>
              <w:t>Specialty team members are not bilingual. This reduces students’ exposure to Spanish</w:t>
            </w:r>
          </w:p>
        </w:tc>
        <w:tc>
          <w:tcPr>
            <w:tcW w:w="5508" w:type="dxa"/>
          </w:tcPr>
          <w:p w:rsidR="00FB6388" w:rsidRDefault="00FB6388" w:rsidP="00505416">
            <w:pPr>
              <w:cnfStyle w:val="000000000000"/>
            </w:pPr>
            <w:r>
              <w:t>Recruit, hire, and retain bilingual specialty teachers.</w:t>
            </w:r>
          </w:p>
        </w:tc>
      </w:tr>
    </w:tbl>
    <w:p w:rsidR="007F7CD5" w:rsidRDefault="007F7CD5" w:rsidP="00505416">
      <w:pPr>
        <w:rPr>
          <w:b/>
        </w:rPr>
      </w:pPr>
    </w:p>
    <w:p w:rsidR="007F7CD5" w:rsidRDefault="00FB6388" w:rsidP="00505416">
      <w:pPr>
        <w:rPr>
          <w:b/>
        </w:rPr>
      </w:pPr>
      <w:r>
        <w:rPr>
          <w:b/>
        </w:rPr>
        <w:t>Additional Recommendations</w:t>
      </w:r>
    </w:p>
    <w:p w:rsidR="00FB6388" w:rsidRDefault="00FB6388" w:rsidP="002C7D9A">
      <w:pPr>
        <w:pStyle w:val="ListParagraph"/>
        <w:numPr>
          <w:ilvl w:val="0"/>
          <w:numId w:val="2"/>
        </w:numPr>
        <w:spacing w:line="360" w:lineRule="auto"/>
      </w:pPr>
      <w:r w:rsidRPr="00FB6388">
        <w:t>Contin</w:t>
      </w:r>
      <w:r>
        <w:t xml:space="preserve">ue to implement the 50-50 model, as developed, </w:t>
      </w:r>
      <w:r w:rsidRPr="00FB6388">
        <w:t>until at least through SY 2016-2017. This will allow the program to be fully developed and at that time it may make sense to reflect on the efficacy of the structure</w:t>
      </w:r>
    </w:p>
    <w:p w:rsidR="002C7D9A" w:rsidRDefault="002C7D9A" w:rsidP="002C7D9A">
      <w:pPr>
        <w:pStyle w:val="ListParagraph"/>
        <w:numPr>
          <w:ilvl w:val="0"/>
          <w:numId w:val="2"/>
        </w:numPr>
        <w:spacing w:line="360" w:lineRule="auto"/>
      </w:pPr>
      <w:r>
        <w:t>Continue to evaluate the development of the program annually using the CAL Guiding Principles document.</w:t>
      </w:r>
    </w:p>
    <w:p w:rsidR="002C7D9A" w:rsidRDefault="002C7D9A" w:rsidP="002C7D9A">
      <w:pPr>
        <w:pStyle w:val="ListParagraph"/>
        <w:numPr>
          <w:ilvl w:val="0"/>
          <w:numId w:val="2"/>
        </w:numPr>
        <w:spacing w:line="360" w:lineRule="auto"/>
      </w:pPr>
      <w:r>
        <w:t>Maintain the current faculty members with full autonomy in hiring for vacancies that arise.</w:t>
      </w:r>
    </w:p>
    <w:p w:rsidR="002C7D9A" w:rsidRDefault="002C7D9A" w:rsidP="002C7D9A">
      <w:pPr>
        <w:pStyle w:val="ListParagraph"/>
        <w:numPr>
          <w:ilvl w:val="0"/>
          <w:numId w:val="2"/>
        </w:numPr>
        <w:spacing w:line="360" w:lineRule="auto"/>
      </w:pPr>
      <w:r>
        <w:t>Continue to organize and support peer visitations within the school and across programs.</w:t>
      </w:r>
    </w:p>
    <w:p w:rsidR="002C7D9A" w:rsidRDefault="002C7D9A" w:rsidP="002C7D9A">
      <w:pPr>
        <w:pStyle w:val="ListParagraph"/>
        <w:numPr>
          <w:ilvl w:val="0"/>
          <w:numId w:val="2"/>
        </w:numPr>
        <w:spacing w:line="360" w:lineRule="auto"/>
      </w:pPr>
      <w:r>
        <w:t>Continue to refine curriculum units as additional information about the PARCC assessments are released.</w:t>
      </w:r>
    </w:p>
    <w:p w:rsidR="00FB6388" w:rsidRPr="00FB6388" w:rsidRDefault="00FB6388" w:rsidP="002C7D9A">
      <w:pPr>
        <w:pStyle w:val="ListParagraph"/>
        <w:numPr>
          <w:ilvl w:val="0"/>
          <w:numId w:val="2"/>
        </w:numPr>
        <w:spacing w:line="360" w:lineRule="auto"/>
      </w:pPr>
      <w:r>
        <w:t>Continue to invest funds in Literacy Team staffing.</w:t>
      </w:r>
      <w:r w:rsidR="002C7D9A">
        <w:t xml:space="preserve"> This bilingual team of teachers who are certified in ESL, Moderate Special Needs, and Elementary Education provide critical interventions and supports to students.</w:t>
      </w:r>
    </w:p>
    <w:sectPr w:rsidR="00FB6388" w:rsidRPr="00FB6388" w:rsidSect="000962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A7DCF"/>
    <w:multiLevelType w:val="hybridMultilevel"/>
    <w:tmpl w:val="99FE2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DD6219"/>
    <w:multiLevelType w:val="hybridMultilevel"/>
    <w:tmpl w:val="6F9C5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96261"/>
    <w:rsid w:val="00096261"/>
    <w:rsid w:val="0023230E"/>
    <w:rsid w:val="002C7D9A"/>
    <w:rsid w:val="0035666D"/>
    <w:rsid w:val="003B1D76"/>
    <w:rsid w:val="00437207"/>
    <w:rsid w:val="00474A83"/>
    <w:rsid w:val="004C453A"/>
    <w:rsid w:val="00505416"/>
    <w:rsid w:val="00676405"/>
    <w:rsid w:val="00694C61"/>
    <w:rsid w:val="007F7CD5"/>
    <w:rsid w:val="00984FE9"/>
    <w:rsid w:val="009D0BD9"/>
    <w:rsid w:val="00AF5FE0"/>
    <w:rsid w:val="00BF3BE4"/>
    <w:rsid w:val="00C24E83"/>
    <w:rsid w:val="00D00538"/>
    <w:rsid w:val="00F63C38"/>
    <w:rsid w:val="00F670B0"/>
    <w:rsid w:val="00FB6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B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2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23230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23230E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2-Accent1">
    <w:name w:val="Medium Shading 2 Accent 1"/>
    <w:basedOn w:val="TableNormal"/>
    <w:uiPriority w:val="64"/>
    <w:rsid w:val="0023230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3230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23230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1-Accent1">
    <w:name w:val="Medium Grid 1 Accent 1"/>
    <w:basedOn w:val="TableNormal"/>
    <w:uiPriority w:val="67"/>
    <w:rsid w:val="007F7CD5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ListParagraph">
    <w:name w:val="List Paragraph"/>
    <w:basedOn w:val="Normal"/>
    <w:uiPriority w:val="34"/>
    <w:qFormat/>
    <w:rsid w:val="00D005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2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23230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23230E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2-Accent1">
    <w:name w:val="Medium Shading 2 Accent 1"/>
    <w:basedOn w:val="TableNormal"/>
    <w:uiPriority w:val="64"/>
    <w:rsid w:val="0023230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3230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23230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1-Accent1">
    <w:name w:val="Medium Grid 1 Accent 1"/>
    <w:basedOn w:val="TableNormal"/>
    <w:uiPriority w:val="67"/>
    <w:rsid w:val="007F7CD5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ListParagraph">
    <w:name w:val="List Paragraph"/>
    <w:basedOn w:val="Normal"/>
    <w:uiPriority w:val="34"/>
    <w:qFormat/>
    <w:rsid w:val="00D005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1078</Words>
  <Characters>6417</Characters>
  <Application>Microsoft Office Word</Application>
  <DocSecurity>0</DocSecurity>
  <Lines>285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Dever LSG Dual Language Overview </vt:lpstr>
    </vt:vector>
  </TitlesOfParts>
  <Company/>
  <LinksUpToDate>false</LinksUpToDate>
  <CharactersWithSpaces>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Dever LSG Dual Language Overview </dc:title>
  <dc:subject/>
  <dc:creator>ESE</dc:creator>
  <cp:keywords/>
  <dc:description/>
  <cp:lastModifiedBy>dzou</cp:lastModifiedBy>
  <cp:revision>6</cp:revision>
  <dcterms:created xsi:type="dcterms:W3CDTF">2013-12-11T01:51:00Z</dcterms:created>
  <dcterms:modified xsi:type="dcterms:W3CDTF">2014-01-07T17:06:00Z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Jan 7 2014</vt:lpwstr>
  </property>
</Properties>
</file>